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3C" w:rsidRDefault="00D111AE" w:rsidP="00D111A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Путешествие в весенний лес</w:t>
      </w:r>
    </w:p>
    <w:p w:rsidR="00D111AE" w:rsidRDefault="00D111AE" w:rsidP="00D111AE">
      <w:pPr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Весенний праздник ясным днём</w:t>
      </w:r>
    </w:p>
    <w:p w:rsidR="00D111AE" w:rsidRDefault="00D111AE" w:rsidP="00D111AE">
      <w:pPr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Пришёл к нам в детский сад.</w:t>
      </w:r>
    </w:p>
    <w:p w:rsidR="00D111AE" w:rsidRDefault="00D111AE" w:rsidP="00D111AE">
      <w:pPr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песню о весне поём</w:t>
      </w:r>
    </w:p>
    <w:p w:rsidR="00D111AE" w:rsidRDefault="00D111AE" w:rsidP="00D111AE">
      <w:pPr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каждый очень рад.</w:t>
      </w:r>
    </w:p>
    <w:p w:rsidR="00581C97" w:rsidRPr="00D111AE" w:rsidRDefault="00D111AE" w:rsidP="00D111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нашем детском саду прошёл весёлый,</w:t>
      </w:r>
      <w:r w:rsidR="003635EA">
        <w:rPr>
          <w:rFonts w:ascii="Times New Roman" w:hAnsi="Times New Roman" w:cs="Times New Roman"/>
          <w:sz w:val="24"/>
        </w:rPr>
        <w:t xml:space="preserve"> весенний праздник. К детям пришла Кикимора, с которой они</w:t>
      </w:r>
      <w:r>
        <w:rPr>
          <w:rFonts w:ascii="Times New Roman" w:hAnsi="Times New Roman" w:cs="Times New Roman"/>
          <w:sz w:val="24"/>
        </w:rPr>
        <w:t xml:space="preserve"> станцевали танец «Почеши за ушком» и она им перед</w:t>
      </w:r>
      <w:r w:rsidR="003635EA">
        <w:rPr>
          <w:rFonts w:ascii="Times New Roman" w:hAnsi="Times New Roman" w:cs="Times New Roman"/>
          <w:sz w:val="24"/>
        </w:rPr>
        <w:t>ала телеграмму от Весны. Идя по лесу, дети под ёлочкой на пенё</w:t>
      </w:r>
      <w:r w:rsidR="00581C97">
        <w:rPr>
          <w:rFonts w:ascii="Times New Roman" w:hAnsi="Times New Roman" w:cs="Times New Roman"/>
          <w:sz w:val="24"/>
        </w:rPr>
        <w:t xml:space="preserve">чке встретили Лешего, с которым отгадали загадки и сыграли в игру «Собери солнышко». Простившись с Лешим к детям пожаловал Мистер Дождь. Для него дети исполнили танец «Тучка» и поиграли в игру «Солнышко и дождик». Выполнив успешно все испытания к детям пришла красавица Весна. Она одарила детей сладкими подарками. </w:t>
      </w:r>
      <w:bookmarkStart w:id="0" w:name="_GoBack"/>
      <w:bookmarkEnd w:id="0"/>
      <w:r w:rsidR="00581C97">
        <w:rPr>
          <w:rFonts w:ascii="Times New Roman" w:hAnsi="Times New Roman" w:cs="Times New Roman"/>
          <w:sz w:val="24"/>
        </w:rPr>
        <w:t xml:space="preserve"> </w:t>
      </w:r>
    </w:p>
    <w:sectPr w:rsidR="00581C97" w:rsidRPr="00D1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24"/>
    <w:rsid w:val="003635EA"/>
    <w:rsid w:val="00581C97"/>
    <w:rsid w:val="00C8233C"/>
    <w:rsid w:val="00D111AE"/>
    <w:rsid w:val="00D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60F6"/>
  <w15:chartTrackingRefBased/>
  <w15:docId w15:val="{0F618365-4484-4EC4-9B58-54B1554E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2022-04-27T07:03:00Z</dcterms:created>
  <dcterms:modified xsi:type="dcterms:W3CDTF">2022-04-27T08:00:00Z</dcterms:modified>
</cp:coreProperties>
</file>